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327B0F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5D5DE2">
        <w:rPr>
          <w:sz w:val="28"/>
          <w:szCs w:val="28"/>
        </w:rPr>
        <w:t>3</w:t>
      </w:r>
      <w:r w:rsidR="00A458BD">
        <w:rPr>
          <w:sz w:val="28"/>
          <w:szCs w:val="28"/>
        </w:rPr>
        <w:t>65</w:t>
      </w:r>
      <w:r w:rsidR="00B55AA4">
        <w:rPr>
          <w:sz w:val="28"/>
          <w:szCs w:val="28"/>
        </w:rPr>
        <w:t>-110</w:t>
      </w:r>
      <w:r w:rsidR="00E546CA">
        <w:rPr>
          <w:sz w:val="28"/>
          <w:szCs w:val="28"/>
        </w:rPr>
        <w:t>3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C55F50">
        <w:rPr>
          <w:sz w:val="28"/>
          <w:szCs w:val="28"/>
        </w:rPr>
        <w:t>5</w:t>
      </w:r>
      <w:r w:rsidR="00327B0F">
        <w:rPr>
          <w:sz w:val="28"/>
          <w:szCs w:val="28"/>
        </w:rPr>
        <w:tab/>
      </w:r>
      <w:r w:rsidR="000618C2">
        <w:rPr>
          <w:sz w:val="28"/>
          <w:szCs w:val="28"/>
        </w:rPr>
        <w:t>копия</w:t>
      </w:r>
      <w:r w:rsidR="00327B0F">
        <w:rPr>
          <w:sz w:val="28"/>
          <w:szCs w:val="28"/>
        </w:rPr>
        <w:t xml:space="preserve"> </w:t>
      </w:r>
    </w:p>
    <w:p w:rsidR="002E2ACB" w:rsidP="002E2ACB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007</w:t>
      </w:r>
      <w:r w:rsidR="005D5DE2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-01-202</w:t>
      </w:r>
      <w:r w:rsidR="00C55F5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-00</w:t>
      </w:r>
      <w:r w:rsidR="00A458BD">
        <w:rPr>
          <w:bCs/>
          <w:sz w:val="28"/>
          <w:szCs w:val="28"/>
        </w:rPr>
        <w:t>2344</w:t>
      </w:r>
      <w:r>
        <w:rPr>
          <w:bCs/>
          <w:sz w:val="28"/>
          <w:szCs w:val="28"/>
        </w:rPr>
        <w:t>-</w:t>
      </w:r>
      <w:r w:rsidR="00A458BD">
        <w:rPr>
          <w:bCs/>
          <w:sz w:val="28"/>
          <w:szCs w:val="28"/>
        </w:rPr>
        <w:t>52</w:t>
      </w:r>
    </w:p>
    <w:p w:rsidR="00747A07" w:rsidP="00747A07">
      <w:pPr>
        <w:jc w:val="center"/>
        <w:rPr>
          <w:sz w:val="28"/>
          <w:szCs w:val="28"/>
        </w:rPr>
      </w:pPr>
    </w:p>
    <w:p w:rsidR="00576477" w:rsidP="00747A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576477" w:rsidP="00747A0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>
      <w:pPr>
        <w:jc w:val="center"/>
        <w:rPr>
          <w:sz w:val="28"/>
          <w:szCs w:val="28"/>
        </w:rPr>
      </w:pPr>
    </w:p>
    <w:p w:rsidR="00576477">
      <w:pPr>
        <w:jc w:val="center"/>
        <w:rPr>
          <w:sz w:val="28"/>
          <w:szCs w:val="28"/>
        </w:rPr>
      </w:pPr>
      <w:r>
        <w:rPr>
          <w:sz w:val="28"/>
          <w:szCs w:val="28"/>
        </w:rPr>
        <w:t>28 мая</w:t>
      </w:r>
      <w:r w:rsidR="00322196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C55F50">
        <w:rPr>
          <w:sz w:val="28"/>
          <w:szCs w:val="28"/>
        </w:rPr>
        <w:t>5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960A22" w:rsidP="00E17DAE">
      <w:pPr>
        <w:ind w:firstLine="708"/>
        <w:jc w:val="both"/>
        <w:rPr>
          <w:sz w:val="28"/>
          <w:szCs w:val="28"/>
        </w:rPr>
      </w:pPr>
    </w:p>
    <w:p w:rsidR="00FE3427" w:rsidRPr="00FE3427" w:rsidP="00E17DAE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 xml:space="preserve">Мировой судья судебного участка № </w:t>
      </w:r>
      <w:r w:rsidR="006339D1">
        <w:rPr>
          <w:sz w:val="28"/>
          <w:szCs w:val="28"/>
        </w:rPr>
        <w:t>3</w:t>
      </w:r>
      <w:r w:rsidRPr="00FE3427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6339D1">
        <w:rPr>
          <w:sz w:val="28"/>
          <w:szCs w:val="28"/>
        </w:rPr>
        <w:t>Бредихина А.Л</w:t>
      </w:r>
      <w:r w:rsidR="00E17DAE">
        <w:rPr>
          <w:sz w:val="28"/>
          <w:szCs w:val="28"/>
        </w:rPr>
        <w:t>.,</w:t>
      </w:r>
      <w:r w:rsidRPr="00C81139" w:rsidR="00C81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находящийся по адресу: ул. </w:t>
      </w:r>
      <w:r w:rsidR="002E2AC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2ACB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RPr="00FE3427" w:rsidP="00FE342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D321D9" w:rsidP="00747A07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Майнингера </w:t>
      </w:r>
      <w:r w:rsidR="00DB7E00">
        <w:rPr>
          <w:sz w:val="28"/>
          <w:szCs w:val="28"/>
        </w:rPr>
        <w:t>ИА</w:t>
      </w:r>
      <w:r w:rsidRPr="00EC091F" w:rsidR="00EA26D0">
        <w:rPr>
          <w:sz w:val="28"/>
          <w:szCs w:val="28"/>
        </w:rPr>
        <w:t xml:space="preserve">, </w:t>
      </w:r>
      <w:r w:rsidR="00DB7E00">
        <w:rPr>
          <w:sz w:val="28"/>
          <w:szCs w:val="28"/>
        </w:rPr>
        <w:t>*</w:t>
      </w:r>
      <w:r w:rsidRPr="00EC091F" w:rsidR="00EA26D0">
        <w:rPr>
          <w:sz w:val="28"/>
          <w:szCs w:val="28"/>
        </w:rPr>
        <w:t xml:space="preserve"> года рождения, уроженца</w:t>
      </w:r>
      <w:r w:rsidR="00E65D27">
        <w:rPr>
          <w:sz w:val="28"/>
          <w:szCs w:val="28"/>
        </w:rPr>
        <w:t xml:space="preserve"> </w:t>
      </w:r>
      <w:r w:rsidR="00DB7E00">
        <w:rPr>
          <w:sz w:val="28"/>
          <w:szCs w:val="28"/>
        </w:rPr>
        <w:t>*</w:t>
      </w:r>
      <w:r w:rsidRPr="00EC091F" w:rsidR="00EA26D0">
        <w:rPr>
          <w:sz w:val="28"/>
          <w:szCs w:val="28"/>
        </w:rPr>
        <w:t>зарегистрированного</w:t>
      </w:r>
      <w:r w:rsidRPr="006339D1" w:rsidR="006339D1">
        <w:rPr>
          <w:sz w:val="28"/>
          <w:szCs w:val="28"/>
        </w:rPr>
        <w:t xml:space="preserve"> </w:t>
      </w:r>
      <w:r w:rsidR="005D5DE2">
        <w:rPr>
          <w:sz w:val="28"/>
          <w:szCs w:val="28"/>
        </w:rPr>
        <w:t>и проживающего</w:t>
      </w:r>
      <w:r w:rsidRPr="004B5525" w:rsidR="005D5DE2">
        <w:rPr>
          <w:sz w:val="28"/>
          <w:szCs w:val="28"/>
        </w:rPr>
        <w:t xml:space="preserve"> </w:t>
      </w:r>
      <w:r w:rsidR="006339D1">
        <w:rPr>
          <w:sz w:val="28"/>
          <w:szCs w:val="28"/>
        </w:rPr>
        <w:t xml:space="preserve">по адресу: </w:t>
      </w:r>
      <w:r w:rsidR="00DB7E00">
        <w:rPr>
          <w:sz w:val="28"/>
          <w:szCs w:val="28"/>
        </w:rPr>
        <w:t>*</w:t>
      </w:r>
    </w:p>
    <w:p w:rsidR="00747A07" w:rsidP="00747A07">
      <w:pPr>
        <w:jc w:val="center"/>
        <w:rPr>
          <w:sz w:val="28"/>
          <w:szCs w:val="28"/>
        </w:rPr>
      </w:pPr>
    </w:p>
    <w:p w:rsidR="00576477" w:rsidP="00747A0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EA004D" w:rsidP="0049789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9789C" w:rsidP="004978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164C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мая</w:t>
      </w:r>
      <w:r w:rsidR="00386BED">
        <w:rPr>
          <w:color w:val="000000"/>
          <w:sz w:val="28"/>
          <w:szCs w:val="28"/>
        </w:rPr>
        <w:t xml:space="preserve"> 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 w:rsidR="00D15B49">
        <w:rPr>
          <w:color w:val="000000"/>
          <w:sz w:val="28"/>
          <w:szCs w:val="28"/>
        </w:rPr>
        <w:t>5</w:t>
      </w:r>
      <w:r w:rsidR="00926D0C">
        <w:rPr>
          <w:color w:val="000000"/>
          <w:sz w:val="28"/>
          <w:szCs w:val="28"/>
        </w:rPr>
        <w:t xml:space="preserve"> года в </w:t>
      </w:r>
      <w:r w:rsidR="000164C2">
        <w:rPr>
          <w:color w:val="000000"/>
          <w:sz w:val="28"/>
          <w:szCs w:val="28"/>
        </w:rPr>
        <w:t xml:space="preserve">23 </w:t>
      </w:r>
      <w:r w:rsidR="00FE3427">
        <w:rPr>
          <w:color w:val="000000"/>
          <w:sz w:val="28"/>
          <w:szCs w:val="28"/>
        </w:rPr>
        <w:t>час</w:t>
      </w:r>
      <w:r w:rsidR="000164C2">
        <w:rPr>
          <w:color w:val="000000"/>
          <w:sz w:val="28"/>
          <w:szCs w:val="28"/>
        </w:rPr>
        <w:t>а</w:t>
      </w:r>
      <w:r w:rsidR="00962D58">
        <w:rPr>
          <w:color w:val="000000"/>
          <w:sz w:val="28"/>
          <w:szCs w:val="28"/>
        </w:rPr>
        <w:t xml:space="preserve"> </w:t>
      </w:r>
      <w:r w:rsidR="000164C2">
        <w:rPr>
          <w:color w:val="000000"/>
          <w:sz w:val="28"/>
          <w:szCs w:val="28"/>
        </w:rPr>
        <w:t xml:space="preserve">46 </w:t>
      </w:r>
      <w:r w:rsidR="005C1595">
        <w:rPr>
          <w:color w:val="000000"/>
          <w:sz w:val="28"/>
          <w:szCs w:val="28"/>
        </w:rPr>
        <w:t>минут</w:t>
      </w:r>
      <w:r w:rsidR="00253D7C">
        <w:rPr>
          <w:color w:val="000000"/>
          <w:sz w:val="28"/>
          <w:szCs w:val="28"/>
        </w:rPr>
        <w:t xml:space="preserve"> </w:t>
      </w:r>
      <w:r w:rsidR="000164C2">
        <w:rPr>
          <w:color w:val="000000"/>
          <w:sz w:val="28"/>
          <w:szCs w:val="28"/>
        </w:rPr>
        <w:t>Майнингер И.А.</w:t>
      </w:r>
      <w:r w:rsidR="002E2ACB">
        <w:rPr>
          <w:color w:val="000000"/>
          <w:sz w:val="28"/>
          <w:szCs w:val="28"/>
        </w:rPr>
        <w:t xml:space="preserve"> </w:t>
      </w:r>
      <w:r w:rsidR="00000314">
        <w:rPr>
          <w:color w:val="000000"/>
          <w:sz w:val="28"/>
          <w:szCs w:val="28"/>
        </w:rPr>
        <w:t xml:space="preserve">в районе дома </w:t>
      </w:r>
      <w:r w:rsidR="00DB7E00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управлял транспортным средством автомобилем «</w:t>
      </w:r>
      <w:r w:rsidR="00DB7E00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DB7E00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 xml:space="preserve">то есть совершил административное правонарушение, предусмотренное ч. 1 ст. 12.8 Кодекса Российской Федерации об административных правонарушениях. </w:t>
      </w:r>
    </w:p>
    <w:p w:rsidR="000618C2" w:rsidP="000618C2">
      <w:pPr>
        <w:pStyle w:val="21"/>
        <w:ind w:firstLine="709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судебное заседание</w:t>
      </w:r>
      <w:r>
        <w:rPr>
          <w:sz w:val="28"/>
          <w:szCs w:val="28"/>
        </w:rPr>
        <w:t xml:space="preserve"> </w:t>
      </w:r>
      <w:r w:rsidR="000164C2">
        <w:rPr>
          <w:color w:val="000000"/>
          <w:sz w:val="28"/>
          <w:szCs w:val="28"/>
        </w:rPr>
        <w:t>Майнингер И.А.</w:t>
      </w:r>
      <w:r>
        <w:rPr>
          <w:sz w:val="28"/>
          <w:szCs w:val="28"/>
        </w:rPr>
        <w:t xml:space="preserve"> не явился, о месте и времени рассмотрения дела извещен надлежащим образом, что подтверждается распиской, а также </w:t>
      </w:r>
      <w:r>
        <w:rPr>
          <w:rFonts w:eastAsia="Calibri"/>
          <w:sz w:val="28"/>
          <w:szCs w:val="28"/>
          <w:lang w:eastAsia="en-US"/>
        </w:rPr>
        <w:t xml:space="preserve">подписью </w:t>
      </w:r>
      <w:r w:rsidR="000164C2">
        <w:rPr>
          <w:color w:val="000000"/>
          <w:sz w:val="28"/>
          <w:szCs w:val="28"/>
        </w:rPr>
        <w:t>Майнингера И.А.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соответствующей графе протокола об административном правонарушении, в котором указаны время и место рассмотрения дела и копия которого </w:t>
      </w:r>
      <w:r w:rsidR="000164C2">
        <w:rPr>
          <w:color w:val="000000"/>
          <w:sz w:val="28"/>
          <w:szCs w:val="28"/>
        </w:rPr>
        <w:t>Майнингеру И.А.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вручена, в связи с чем </w:t>
      </w:r>
      <w:r>
        <w:rPr>
          <w:sz w:val="28"/>
          <w:szCs w:val="28"/>
        </w:rPr>
        <w:t xml:space="preserve">мировой судья считает возможным рассмотреть дело в отсутствие </w:t>
      </w:r>
      <w:r w:rsidR="000164C2">
        <w:rPr>
          <w:color w:val="000000"/>
          <w:sz w:val="28"/>
          <w:szCs w:val="28"/>
        </w:rPr>
        <w:t>Майнингера И.А.</w:t>
      </w:r>
    </w:p>
    <w:p w:rsidR="004E21FD" w:rsidP="000618C2">
      <w:pPr>
        <w:pStyle w:val="21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В письменно</w:t>
      </w:r>
      <w:r w:rsidR="00B4024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возражении Майнингер И.А., не оспаривая факта управления транспортным средством, указал, что </w:t>
      </w:r>
      <w:r w:rsidR="008254E7">
        <w:rPr>
          <w:color w:val="000000"/>
          <w:sz w:val="28"/>
          <w:szCs w:val="28"/>
        </w:rPr>
        <w:t>повышенная концентрация этилового спирта в крови</w:t>
      </w:r>
      <w:r w:rsidR="00DE6E19">
        <w:rPr>
          <w:color w:val="000000"/>
          <w:sz w:val="28"/>
          <w:szCs w:val="28"/>
        </w:rPr>
        <w:t xml:space="preserve"> могла быть следствием приема лекарственных средств </w:t>
      </w:r>
      <w:r w:rsidR="00DB7E00">
        <w:rPr>
          <w:color w:val="000000"/>
          <w:sz w:val="28"/>
          <w:szCs w:val="28"/>
        </w:rPr>
        <w:t>*</w:t>
      </w:r>
      <w:r w:rsidR="00DE6E19">
        <w:rPr>
          <w:color w:val="000000"/>
          <w:sz w:val="28"/>
          <w:szCs w:val="28"/>
        </w:rPr>
        <w:t xml:space="preserve">, а также от </w:t>
      </w:r>
      <w:r w:rsidR="00DB7E00">
        <w:rPr>
          <w:color w:val="000000"/>
          <w:sz w:val="28"/>
          <w:szCs w:val="28"/>
        </w:rPr>
        <w:t>*</w:t>
      </w:r>
      <w:r w:rsidR="0008411C">
        <w:rPr>
          <w:color w:val="000000"/>
          <w:sz w:val="28"/>
          <w:szCs w:val="28"/>
        </w:rPr>
        <w:t>;</w:t>
      </w:r>
      <w:r w:rsidR="00083066">
        <w:rPr>
          <w:color w:val="000000"/>
          <w:sz w:val="28"/>
          <w:szCs w:val="28"/>
        </w:rPr>
        <w:t xml:space="preserve"> в акте освидетельствования </w:t>
      </w:r>
      <w:r w:rsidR="003D69F0">
        <w:rPr>
          <w:color w:val="000000"/>
          <w:sz w:val="28"/>
          <w:szCs w:val="28"/>
        </w:rPr>
        <w:t xml:space="preserve">на состояние алкогольного опьянения </w:t>
      </w:r>
      <w:r w:rsidR="00083066">
        <w:rPr>
          <w:color w:val="000000"/>
          <w:sz w:val="28"/>
          <w:szCs w:val="28"/>
        </w:rPr>
        <w:t>зачеркнута фраза «с применением видеозаписи», а поскольку акт составлен в отсутствие понятых, инспектором допущ</w:t>
      </w:r>
      <w:r w:rsidR="0008411C">
        <w:rPr>
          <w:color w:val="000000"/>
          <w:sz w:val="28"/>
          <w:szCs w:val="28"/>
        </w:rPr>
        <w:t>ена ошибка при составлении акта; в повторном анализе было отказано</w:t>
      </w:r>
      <w:r w:rsidR="00A63A3F">
        <w:rPr>
          <w:color w:val="000000"/>
          <w:sz w:val="28"/>
          <w:szCs w:val="28"/>
        </w:rPr>
        <w:t xml:space="preserve">. Также указал, что </w:t>
      </w:r>
      <w:r w:rsidR="00A833A9">
        <w:rPr>
          <w:color w:val="000000"/>
          <w:sz w:val="28"/>
          <w:szCs w:val="28"/>
        </w:rPr>
        <w:t xml:space="preserve">в связи с разъездным характером работы лишение права управления может привести к потере работы, кроме того, на </w:t>
      </w:r>
      <w:r w:rsidR="0039109A">
        <w:rPr>
          <w:color w:val="000000"/>
          <w:sz w:val="28"/>
          <w:szCs w:val="28"/>
        </w:rPr>
        <w:t>*</w:t>
      </w:r>
      <w:r w:rsidR="00972E77">
        <w:rPr>
          <w:color w:val="000000"/>
          <w:sz w:val="28"/>
          <w:szCs w:val="28"/>
        </w:rPr>
        <w:t xml:space="preserve"> </w:t>
      </w:r>
      <w:r w:rsidR="00DB7E00">
        <w:rPr>
          <w:color w:val="000000"/>
          <w:sz w:val="28"/>
          <w:szCs w:val="28"/>
        </w:rPr>
        <w:t>*</w:t>
      </w:r>
      <w:r w:rsidR="00972E77">
        <w:rPr>
          <w:color w:val="000000"/>
          <w:sz w:val="28"/>
          <w:szCs w:val="28"/>
        </w:rPr>
        <w:t>. Просил заменить наказание штрафом или предупреждением.</w:t>
      </w:r>
      <w:r w:rsidR="0008411C">
        <w:rPr>
          <w:color w:val="000000"/>
          <w:sz w:val="28"/>
          <w:szCs w:val="28"/>
        </w:rPr>
        <w:t xml:space="preserve"> </w:t>
      </w:r>
    </w:p>
    <w:p w:rsidR="000618C2" w:rsidP="000618C2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</w:t>
      </w:r>
      <w:r w:rsidRPr="0019499A">
        <w:rPr>
          <w:color w:val="000000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9499A" w:rsidRPr="0019499A" w:rsidP="001949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согласно примечанию к ст. </w:t>
      </w:r>
      <w:r>
        <w:rPr>
          <w:rFonts w:eastAsia="Calibri"/>
          <w:sz w:val="28"/>
          <w:szCs w:val="28"/>
          <w:lang w:eastAsia="en-US"/>
        </w:rPr>
        <w:t xml:space="preserve">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а</w:t>
      </w:r>
      <w:r w:rsidRPr="0019499A">
        <w:rPr>
          <w:color w:val="000000"/>
          <w:sz w:val="28"/>
          <w:szCs w:val="28"/>
        </w:rPr>
        <w:t xml:space="preserve">дминистративная ответственность, предусмотренная </w:t>
      </w:r>
      <w:r>
        <w:rPr>
          <w:color w:val="000000"/>
          <w:sz w:val="28"/>
          <w:szCs w:val="28"/>
        </w:rPr>
        <w:t>данной</w:t>
      </w:r>
      <w:r w:rsidRPr="0019499A">
        <w:rPr>
          <w:color w:val="000000"/>
          <w:sz w:val="28"/>
          <w:szCs w:val="28"/>
        </w:rPr>
        <w:t xml:space="preserve">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49789C" w:rsidP="001949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 w:rsidR="009B4F75">
        <w:rPr>
          <w:color w:val="000000"/>
          <w:sz w:val="28"/>
          <w:szCs w:val="28"/>
        </w:rPr>
        <w:t xml:space="preserve"> </w:t>
      </w:r>
    </w:p>
    <w:p w:rsidR="0049789C" w:rsidP="00497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0164C2">
        <w:rPr>
          <w:color w:val="000000"/>
          <w:sz w:val="28"/>
          <w:szCs w:val="28"/>
        </w:rPr>
        <w:t>Майнингера И.А.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административном правонарушении 86 ХМ №</w:t>
      </w:r>
      <w:r w:rsidR="000164C2">
        <w:rPr>
          <w:sz w:val="28"/>
          <w:szCs w:val="28"/>
        </w:rPr>
        <w:t xml:space="preserve"> 670110</w:t>
      </w:r>
      <w:r>
        <w:rPr>
          <w:sz w:val="28"/>
          <w:szCs w:val="28"/>
        </w:rPr>
        <w:t xml:space="preserve"> от </w:t>
      </w:r>
      <w:r w:rsidR="00D576BD">
        <w:rPr>
          <w:sz w:val="28"/>
          <w:szCs w:val="28"/>
        </w:rPr>
        <w:t>2</w:t>
      </w:r>
      <w:r w:rsidR="000164C2">
        <w:rPr>
          <w:sz w:val="28"/>
          <w:szCs w:val="28"/>
        </w:rPr>
        <w:t>3</w:t>
      </w:r>
      <w:r w:rsidR="00D576BD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</w:t>
      </w:r>
      <w:r w:rsidR="00D15B49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0164C2">
        <w:rPr>
          <w:color w:val="000000"/>
          <w:sz w:val="28"/>
          <w:szCs w:val="28"/>
        </w:rPr>
        <w:t xml:space="preserve">22 мая 2025 года в 23 часа 46 минут Майнингер И.А. в районе </w:t>
      </w:r>
      <w:r w:rsidR="0039109A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в нарушение </w:t>
      </w:r>
      <w:r>
        <w:rPr>
          <w:sz w:val="28"/>
          <w:szCs w:val="28"/>
        </w:rPr>
        <w:t>п. 2.7 Правил дорожного движения Российской Федерации</w:t>
      </w:r>
      <w:r>
        <w:rPr>
          <w:color w:val="000000"/>
          <w:sz w:val="28"/>
          <w:szCs w:val="28"/>
        </w:rPr>
        <w:t xml:space="preserve"> управлял автомобилем </w:t>
      </w:r>
      <w:r w:rsidR="000164C2">
        <w:rPr>
          <w:color w:val="000000"/>
          <w:sz w:val="28"/>
          <w:szCs w:val="28"/>
        </w:rPr>
        <w:t>«</w:t>
      </w:r>
      <w:r w:rsidR="0039109A">
        <w:rPr>
          <w:color w:val="000000"/>
          <w:sz w:val="28"/>
          <w:szCs w:val="28"/>
        </w:rPr>
        <w:t>*</w:t>
      </w:r>
      <w:r w:rsidR="000164C2">
        <w:rPr>
          <w:color w:val="000000"/>
          <w:sz w:val="28"/>
          <w:szCs w:val="28"/>
        </w:rPr>
        <w:t xml:space="preserve"> государственный регистрационный знак </w:t>
      </w:r>
      <w:r w:rsidR="0039109A">
        <w:rPr>
          <w:color w:val="000000"/>
          <w:sz w:val="28"/>
          <w:szCs w:val="28"/>
        </w:rPr>
        <w:t>*</w:t>
      </w:r>
      <w:r w:rsidR="00932B1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0164C2">
        <w:rPr>
          <w:color w:val="000000"/>
          <w:sz w:val="28"/>
          <w:szCs w:val="28"/>
        </w:rPr>
        <w:t>Майнингеру И.А.</w:t>
      </w:r>
      <w:r w:rsidR="002103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были </w:t>
      </w:r>
      <w:r>
        <w:rPr>
          <w:sz w:val="28"/>
          <w:szCs w:val="28"/>
        </w:rPr>
        <w:t>разъяснены</w:t>
      </w:r>
      <w:r w:rsidR="009908E9">
        <w:rPr>
          <w:sz w:val="28"/>
          <w:szCs w:val="28"/>
        </w:rPr>
        <w:t>, о чем в протоколе имеется его подпись</w:t>
      </w:r>
      <w:r>
        <w:rPr>
          <w:color w:val="000000"/>
          <w:spacing w:val="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00314" w:rsidRPr="00BE65A7" w:rsidP="00BE65A7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протоколом 86 ПК №0</w:t>
      </w:r>
      <w:r w:rsidR="00D15B49">
        <w:rPr>
          <w:sz w:val="28"/>
          <w:szCs w:val="28"/>
        </w:rPr>
        <w:t>80</w:t>
      </w:r>
      <w:r w:rsidR="000164C2">
        <w:rPr>
          <w:sz w:val="28"/>
          <w:szCs w:val="28"/>
        </w:rPr>
        <w:t>412</w:t>
      </w:r>
      <w:r>
        <w:rPr>
          <w:sz w:val="28"/>
          <w:szCs w:val="28"/>
        </w:rPr>
        <w:t xml:space="preserve"> от </w:t>
      </w:r>
      <w:r w:rsidR="00D576BD">
        <w:rPr>
          <w:sz w:val="28"/>
          <w:szCs w:val="28"/>
        </w:rPr>
        <w:t>2</w:t>
      </w:r>
      <w:r w:rsidR="000164C2">
        <w:rPr>
          <w:sz w:val="28"/>
          <w:szCs w:val="28"/>
        </w:rPr>
        <w:t>3</w:t>
      </w:r>
      <w:r w:rsidR="00D576BD">
        <w:rPr>
          <w:sz w:val="28"/>
          <w:szCs w:val="28"/>
        </w:rPr>
        <w:t xml:space="preserve"> мая</w:t>
      </w:r>
      <w:r w:rsidR="00932B1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D15B4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об отстранении </w:t>
      </w:r>
      <w:r w:rsidR="000164C2">
        <w:rPr>
          <w:color w:val="000000"/>
          <w:sz w:val="28"/>
          <w:szCs w:val="28"/>
        </w:rPr>
        <w:t>Майнингера И.А.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управления транспортным средством, в связи с наличием достаточных оснований полагать, что он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</w:t>
      </w:r>
      <w:r w:rsidR="00E546CA">
        <w:rPr>
          <w:color w:val="000000"/>
          <w:sz w:val="28"/>
          <w:szCs w:val="28"/>
        </w:rPr>
        <w:t>ого</w:t>
      </w:r>
      <w:r w:rsidR="00C55F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признак</w:t>
      </w:r>
      <w:r w:rsidR="00E546C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опьянения как запах алкоголя изо рта; </w:t>
      </w:r>
      <w:r>
        <w:rPr>
          <w:sz w:val="28"/>
          <w:szCs w:val="28"/>
        </w:rPr>
        <w:t xml:space="preserve"> </w:t>
      </w:r>
    </w:p>
    <w:p w:rsidR="008B2237" w:rsidP="008B22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технического средства измерения </w:t>
      </w:r>
      <w:r w:rsidR="00D576BD">
        <w:rPr>
          <w:sz w:val="28"/>
          <w:szCs w:val="28"/>
          <w:lang w:val="en-US"/>
        </w:rPr>
        <w:t>Drager</w:t>
      </w:r>
      <w:r w:rsidR="00D576BD">
        <w:rPr>
          <w:sz w:val="28"/>
          <w:szCs w:val="28"/>
        </w:rPr>
        <w:t>, Алкотест 6810</w:t>
      </w:r>
      <w:r w:rsidR="00D576BD">
        <w:rPr>
          <w:color w:val="000000"/>
          <w:sz w:val="28"/>
          <w:szCs w:val="28"/>
        </w:rPr>
        <w:t xml:space="preserve">, заводской номер </w:t>
      </w:r>
      <w:r w:rsidR="00D576BD">
        <w:rPr>
          <w:sz w:val="28"/>
          <w:szCs w:val="28"/>
          <w:lang w:val="en-US"/>
        </w:rPr>
        <w:t>ARCF</w:t>
      </w:r>
      <w:r w:rsidR="00D576BD">
        <w:rPr>
          <w:sz w:val="28"/>
          <w:szCs w:val="28"/>
        </w:rPr>
        <w:t>-1065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которым концентрация абсолютного этилового спирта на один литр выдыхаемого </w:t>
      </w:r>
      <w:r w:rsidR="000164C2">
        <w:rPr>
          <w:color w:val="000000"/>
          <w:sz w:val="28"/>
          <w:szCs w:val="28"/>
        </w:rPr>
        <w:t>Майнингером И.А.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воздуха на момент освидетельствования составила 0,</w:t>
      </w:r>
      <w:r w:rsidR="000164C2">
        <w:rPr>
          <w:sz w:val="28"/>
          <w:szCs w:val="28"/>
        </w:rPr>
        <w:t>49</w:t>
      </w:r>
      <w:r>
        <w:rPr>
          <w:sz w:val="28"/>
          <w:szCs w:val="28"/>
        </w:rPr>
        <w:t xml:space="preserve"> мг/л;</w:t>
      </w:r>
    </w:p>
    <w:p w:rsidR="00C55F50" w:rsidP="00CF1F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актом освидетельствования на состояние алкогольного опьянения 86 ГП №062</w:t>
      </w:r>
      <w:r w:rsidR="00E546CA">
        <w:rPr>
          <w:sz w:val="28"/>
          <w:szCs w:val="28"/>
        </w:rPr>
        <w:t>4</w:t>
      </w:r>
      <w:r w:rsidR="000164C2">
        <w:rPr>
          <w:sz w:val="28"/>
          <w:szCs w:val="28"/>
        </w:rPr>
        <w:t>79</w:t>
      </w:r>
      <w:r w:rsidR="00962D58">
        <w:rPr>
          <w:sz w:val="28"/>
          <w:szCs w:val="28"/>
        </w:rPr>
        <w:t xml:space="preserve"> от </w:t>
      </w:r>
      <w:r w:rsidR="00D576BD">
        <w:rPr>
          <w:sz w:val="28"/>
          <w:szCs w:val="28"/>
        </w:rPr>
        <w:t>2</w:t>
      </w:r>
      <w:r w:rsidR="001D1DB0">
        <w:rPr>
          <w:sz w:val="28"/>
          <w:szCs w:val="28"/>
        </w:rPr>
        <w:t>3</w:t>
      </w:r>
      <w:r w:rsidR="00D576BD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</w:t>
      </w:r>
      <w:r w:rsidR="00CF1F93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согласно которому у </w:t>
      </w:r>
      <w:r w:rsidR="000164C2">
        <w:rPr>
          <w:color w:val="000000"/>
          <w:sz w:val="28"/>
          <w:szCs w:val="28"/>
        </w:rPr>
        <w:t>Майнингер</w:t>
      </w:r>
      <w:r w:rsidR="001D1DB0">
        <w:rPr>
          <w:color w:val="000000"/>
          <w:sz w:val="28"/>
          <w:szCs w:val="28"/>
        </w:rPr>
        <w:t>а</w:t>
      </w:r>
      <w:r w:rsidR="000164C2">
        <w:rPr>
          <w:color w:val="000000"/>
          <w:sz w:val="28"/>
          <w:szCs w:val="28"/>
        </w:rPr>
        <w:t xml:space="preserve"> И.А.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 w:rsidR="000164C2">
        <w:rPr>
          <w:color w:val="000000"/>
          <w:sz w:val="28"/>
          <w:szCs w:val="28"/>
        </w:rPr>
        <w:t>Майнингер И.А.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согласился, о чем внес в акт соответствующую запись;</w:t>
      </w:r>
    </w:p>
    <w:p w:rsidR="00313DF7" w:rsidP="00313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0164C2">
        <w:rPr>
          <w:color w:val="000000"/>
          <w:sz w:val="28"/>
          <w:szCs w:val="28"/>
        </w:rPr>
        <w:t>Майнингер И.А.</w:t>
      </w:r>
      <w:r>
        <w:rPr>
          <w:color w:val="000000"/>
          <w:sz w:val="28"/>
          <w:szCs w:val="28"/>
        </w:rPr>
        <w:t xml:space="preserve"> имеет </w:t>
      </w:r>
      <w:r>
        <w:rPr>
          <w:sz w:val="28"/>
          <w:szCs w:val="28"/>
        </w:rPr>
        <w:t xml:space="preserve">водительское удостоверение со сроком действия до </w:t>
      </w:r>
      <w:r w:rsidR="001D1DB0">
        <w:rPr>
          <w:sz w:val="28"/>
          <w:szCs w:val="28"/>
        </w:rPr>
        <w:t>22 ноября</w:t>
      </w:r>
      <w:r>
        <w:rPr>
          <w:sz w:val="28"/>
          <w:szCs w:val="28"/>
        </w:rPr>
        <w:t xml:space="preserve"> 20</w:t>
      </w:r>
      <w:r w:rsidR="001D1DB0">
        <w:rPr>
          <w:sz w:val="28"/>
          <w:szCs w:val="28"/>
        </w:rPr>
        <w:t>22</w:t>
      </w:r>
      <w:r>
        <w:rPr>
          <w:sz w:val="28"/>
          <w:szCs w:val="28"/>
        </w:rPr>
        <w:t xml:space="preserve"> года; </w:t>
      </w:r>
    </w:p>
    <w:p w:rsidR="009871DC" w:rsidP="009871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инспектора ИАЗ ОГИБДД ОМВД России по Советскому району, согласно которой </w:t>
      </w:r>
      <w:r>
        <w:rPr>
          <w:color w:val="000000"/>
          <w:sz w:val="28"/>
          <w:szCs w:val="28"/>
        </w:rPr>
        <w:t xml:space="preserve">Майнингер И.А. </w:t>
      </w:r>
      <w:r>
        <w:rPr>
          <w:sz w:val="28"/>
          <w:szCs w:val="28"/>
        </w:rPr>
        <w:t>по данным базы ИБД-Ф к уголовной ответственности не привлекался;</w:t>
      </w:r>
    </w:p>
    <w:p w:rsidR="008B2237" w:rsidP="008B2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в частности зафиксирован факт движения транспортного средства под управлением </w:t>
      </w:r>
      <w:r w:rsidR="000164C2">
        <w:rPr>
          <w:color w:val="000000"/>
          <w:sz w:val="28"/>
          <w:szCs w:val="28"/>
        </w:rPr>
        <w:t>Майнингер</w:t>
      </w:r>
      <w:r w:rsidR="003E0575">
        <w:rPr>
          <w:color w:val="000000"/>
          <w:sz w:val="28"/>
          <w:szCs w:val="28"/>
        </w:rPr>
        <w:t>а</w:t>
      </w:r>
      <w:r w:rsidR="000164C2">
        <w:rPr>
          <w:color w:val="000000"/>
          <w:sz w:val="28"/>
          <w:szCs w:val="28"/>
        </w:rPr>
        <w:t xml:space="preserve"> И.А.</w:t>
      </w:r>
      <w:r>
        <w:rPr>
          <w:color w:val="000000"/>
          <w:sz w:val="28"/>
          <w:szCs w:val="28"/>
        </w:rPr>
        <w:t xml:space="preserve">, процедура отстранения </w:t>
      </w:r>
      <w:r w:rsidR="000164C2">
        <w:rPr>
          <w:color w:val="000000"/>
          <w:sz w:val="28"/>
          <w:szCs w:val="28"/>
        </w:rPr>
        <w:t>Майнингер</w:t>
      </w:r>
      <w:r w:rsidR="003E0575">
        <w:rPr>
          <w:color w:val="000000"/>
          <w:sz w:val="28"/>
          <w:szCs w:val="28"/>
        </w:rPr>
        <w:t>а</w:t>
      </w:r>
      <w:r w:rsidR="000164C2">
        <w:rPr>
          <w:color w:val="000000"/>
          <w:sz w:val="28"/>
          <w:szCs w:val="28"/>
        </w:rPr>
        <w:t xml:space="preserve"> И.А.</w:t>
      </w:r>
      <w:r>
        <w:rPr>
          <w:color w:val="000000"/>
          <w:sz w:val="28"/>
          <w:szCs w:val="28"/>
        </w:rPr>
        <w:t xml:space="preserve"> от управления транспортным средством, </w:t>
      </w:r>
      <w:r>
        <w:rPr>
          <w:sz w:val="28"/>
          <w:szCs w:val="28"/>
        </w:rPr>
        <w:t xml:space="preserve">освидетельствования </w:t>
      </w:r>
      <w:r w:rsidR="000164C2">
        <w:rPr>
          <w:color w:val="000000"/>
          <w:sz w:val="28"/>
          <w:szCs w:val="28"/>
        </w:rPr>
        <w:t>Майнингер</w:t>
      </w:r>
      <w:r w:rsidR="003E0575">
        <w:rPr>
          <w:color w:val="000000"/>
          <w:sz w:val="28"/>
          <w:szCs w:val="28"/>
        </w:rPr>
        <w:t>а</w:t>
      </w:r>
      <w:r w:rsidR="000164C2">
        <w:rPr>
          <w:color w:val="000000"/>
          <w:sz w:val="28"/>
          <w:szCs w:val="28"/>
        </w:rPr>
        <w:t xml:space="preserve"> И.А.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с</w:t>
      </w:r>
      <w:r w:rsidR="0013621B">
        <w:rPr>
          <w:sz w:val="28"/>
          <w:szCs w:val="28"/>
        </w:rPr>
        <w:t>остояние алкогольного опьянения</w:t>
      </w:r>
      <w:r>
        <w:rPr>
          <w:sz w:val="28"/>
          <w:szCs w:val="28"/>
        </w:rPr>
        <w:t>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E17DD2" w:rsidP="00E17DD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судебном заседании достоверно установлено, что при наличии признаков алкогольного опьянения Майнингер И.А. был отстранен от управления транспортным средством, </w:t>
      </w:r>
      <w:r w:rsidR="005C3C9E">
        <w:rPr>
          <w:color w:val="000000"/>
          <w:sz w:val="28"/>
          <w:szCs w:val="28"/>
        </w:rPr>
        <w:t>прошел освидетельствование</w:t>
      </w:r>
      <w:r>
        <w:rPr>
          <w:color w:val="000000"/>
          <w:sz w:val="28"/>
          <w:szCs w:val="28"/>
        </w:rPr>
        <w:t xml:space="preserve"> на состояние </w:t>
      </w:r>
      <w:r w:rsidR="006B4E2B">
        <w:rPr>
          <w:color w:val="000000"/>
          <w:sz w:val="28"/>
          <w:szCs w:val="28"/>
        </w:rPr>
        <w:t xml:space="preserve">алкогольного </w:t>
      </w:r>
      <w:r>
        <w:rPr>
          <w:color w:val="000000"/>
          <w:sz w:val="28"/>
          <w:szCs w:val="28"/>
        </w:rPr>
        <w:t>опьянения, в результате которого состояние опьянения было установлено.</w:t>
      </w:r>
    </w:p>
    <w:p w:rsidR="00E17DD2" w:rsidP="00E17D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освидетельствования на состояние опьянения 86 ГП №062479 составлен в соответствии с требованиями </w:t>
      </w:r>
      <w:r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. При подписании акта освидетельствования </w:t>
      </w:r>
      <w:r>
        <w:rPr>
          <w:color w:val="000000"/>
          <w:sz w:val="28"/>
          <w:szCs w:val="28"/>
        </w:rPr>
        <w:t>Майнингер И.А</w:t>
      </w:r>
      <w:r>
        <w:rPr>
          <w:sz w:val="28"/>
          <w:szCs w:val="28"/>
        </w:rPr>
        <w:t xml:space="preserve">. с показаниями технического средства измерения </w:t>
      </w:r>
      <w:r>
        <w:rPr>
          <w:sz w:val="28"/>
          <w:szCs w:val="28"/>
          <w:lang w:val="en-US"/>
        </w:rPr>
        <w:t>Drager</w:t>
      </w:r>
      <w:r>
        <w:rPr>
          <w:sz w:val="28"/>
          <w:szCs w:val="28"/>
        </w:rPr>
        <w:t>, Алкотест 6810</w:t>
      </w:r>
      <w:r>
        <w:rPr>
          <w:color w:val="000000"/>
          <w:sz w:val="28"/>
          <w:szCs w:val="28"/>
        </w:rPr>
        <w:t xml:space="preserve">, заводской номер </w:t>
      </w:r>
      <w:r>
        <w:rPr>
          <w:sz w:val="28"/>
          <w:szCs w:val="28"/>
          <w:lang w:val="en-US"/>
        </w:rPr>
        <w:t>ARCF</w:t>
      </w:r>
      <w:r>
        <w:rPr>
          <w:sz w:val="28"/>
          <w:szCs w:val="28"/>
        </w:rPr>
        <w:t>-1065 о выявлении алкогольного опьянения согласился, о чем собственноручно внес запись в акт освидетельствования.</w:t>
      </w:r>
      <w:r w:rsidR="00F313DD">
        <w:rPr>
          <w:sz w:val="28"/>
          <w:szCs w:val="28"/>
        </w:rPr>
        <w:t xml:space="preserve"> Проведение повторного освидетельствования </w:t>
      </w:r>
      <w:r w:rsidR="00F313DD">
        <w:rPr>
          <w:color w:val="000000"/>
          <w:sz w:val="28"/>
          <w:szCs w:val="28"/>
        </w:rPr>
        <w:t xml:space="preserve">на состояние </w:t>
      </w:r>
      <w:r w:rsidR="006B4E2B">
        <w:rPr>
          <w:color w:val="000000"/>
          <w:sz w:val="28"/>
          <w:szCs w:val="28"/>
        </w:rPr>
        <w:t xml:space="preserve">алкогольного </w:t>
      </w:r>
      <w:r w:rsidR="00F313DD">
        <w:rPr>
          <w:color w:val="000000"/>
          <w:sz w:val="28"/>
          <w:szCs w:val="28"/>
        </w:rPr>
        <w:t>опьянения</w:t>
      </w:r>
      <w:r w:rsidR="00F313DD">
        <w:rPr>
          <w:sz w:val="28"/>
          <w:szCs w:val="28"/>
        </w:rPr>
        <w:t xml:space="preserve"> действующим законодательством не предусмотрено. Направление на медицинское освидетельствование на состояние опьянения</w:t>
      </w:r>
      <w:r w:rsidR="005A381B">
        <w:rPr>
          <w:sz w:val="28"/>
          <w:szCs w:val="28"/>
        </w:rPr>
        <w:t xml:space="preserve"> возможно только при несогласии лица, привлекаемого к административной ответственности</w:t>
      </w:r>
      <w:r w:rsidR="006B4E2B">
        <w:rPr>
          <w:sz w:val="28"/>
          <w:szCs w:val="28"/>
        </w:rPr>
        <w:t>, с результатами</w:t>
      </w:r>
      <w:r w:rsidRPr="006B4E2B" w:rsidR="006B4E2B">
        <w:rPr>
          <w:color w:val="000000"/>
          <w:sz w:val="28"/>
          <w:szCs w:val="28"/>
        </w:rPr>
        <w:t xml:space="preserve"> </w:t>
      </w:r>
      <w:r w:rsidR="006B4E2B">
        <w:rPr>
          <w:color w:val="000000"/>
          <w:sz w:val="28"/>
          <w:szCs w:val="28"/>
        </w:rPr>
        <w:t>освидетельствование на состояние алкогольного опьянения</w:t>
      </w:r>
      <w:r w:rsidR="003531FD">
        <w:rPr>
          <w:color w:val="000000"/>
          <w:sz w:val="28"/>
          <w:szCs w:val="28"/>
        </w:rPr>
        <w:t>, п</w:t>
      </w:r>
      <w:r w:rsidRPr="003531FD" w:rsidR="003531FD">
        <w:rPr>
          <w:sz w:val="28"/>
          <w:szCs w:val="28"/>
          <w:shd w:val="clear" w:color="auto" w:fill="FFFFFF"/>
        </w:rPr>
        <w:t>ри отказе от прохождения освидетельствования на состояние алкогольного опьянения</w:t>
      </w:r>
      <w:r w:rsidR="003531FD">
        <w:rPr>
          <w:sz w:val="28"/>
          <w:szCs w:val="28"/>
          <w:shd w:val="clear" w:color="auto" w:fill="FFFFFF"/>
        </w:rPr>
        <w:t xml:space="preserve"> и п</w:t>
      </w:r>
      <w:r w:rsidRPr="003531FD" w:rsidR="003531FD">
        <w:rPr>
          <w:sz w:val="28"/>
          <w:szCs w:val="28"/>
          <w:shd w:val="clear" w:color="auto" w:fill="FFFFFF"/>
        </w:rPr>
        <w:t>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</w:t>
      </w:r>
      <w:r w:rsidR="003531FD">
        <w:rPr>
          <w:sz w:val="28"/>
          <w:szCs w:val="28"/>
          <w:shd w:val="clear" w:color="auto" w:fill="FFFFFF"/>
        </w:rPr>
        <w:t xml:space="preserve">. При составлении </w:t>
      </w:r>
      <w:r w:rsidR="000209B0">
        <w:rPr>
          <w:sz w:val="28"/>
          <w:szCs w:val="28"/>
          <w:shd w:val="clear" w:color="auto" w:fill="FFFFFF"/>
        </w:rPr>
        <w:t>акта</w:t>
      </w:r>
      <w:r>
        <w:rPr>
          <w:sz w:val="28"/>
          <w:szCs w:val="28"/>
        </w:rPr>
        <w:t xml:space="preserve"> </w:t>
      </w:r>
      <w:r w:rsidR="003531FD">
        <w:rPr>
          <w:color w:val="000000"/>
          <w:sz w:val="28"/>
          <w:szCs w:val="28"/>
        </w:rPr>
        <w:t xml:space="preserve">Майнингер И.А. </w:t>
      </w:r>
      <w:r w:rsidR="000209B0">
        <w:rPr>
          <w:color w:val="000000"/>
          <w:sz w:val="28"/>
          <w:szCs w:val="28"/>
        </w:rPr>
        <w:t>согласился с результатом освидетельствования на состояние алкогольного опьянения</w:t>
      </w:r>
      <w:r w:rsidR="00837AE7">
        <w:rPr>
          <w:color w:val="000000"/>
          <w:sz w:val="28"/>
          <w:szCs w:val="28"/>
        </w:rPr>
        <w:t xml:space="preserve">, соответственно, направлять его на </w:t>
      </w:r>
      <w:r w:rsidR="00837AE7">
        <w:rPr>
          <w:sz w:val="28"/>
          <w:szCs w:val="28"/>
        </w:rPr>
        <w:t>медицинское освидетельствование на состояние опьянения, оснований не имелось</w:t>
      </w:r>
      <w:r w:rsidR="000209B0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Замечаний относительно  содержания указанного документа и правильности его составления у </w:t>
      </w:r>
      <w:r w:rsidR="003D69F0">
        <w:rPr>
          <w:color w:val="000000"/>
          <w:sz w:val="28"/>
          <w:szCs w:val="28"/>
        </w:rPr>
        <w:t>Майнингер И.А</w:t>
      </w:r>
      <w:r>
        <w:rPr>
          <w:sz w:val="28"/>
          <w:szCs w:val="28"/>
        </w:rPr>
        <w:t>. не было.</w:t>
      </w:r>
    </w:p>
    <w:p w:rsidR="009871D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 </w:t>
      </w:r>
      <w:r>
        <w:rPr>
          <w:color w:val="000000"/>
          <w:sz w:val="28"/>
          <w:szCs w:val="28"/>
        </w:rPr>
        <w:t>Майнингера И.А. о том, что инспектором допущена ошибка при составлении акта освидетельствования на состояние алкогольного опьянения</w:t>
      </w:r>
      <w:r w:rsidR="008F4748">
        <w:rPr>
          <w:color w:val="000000"/>
          <w:sz w:val="28"/>
          <w:szCs w:val="28"/>
        </w:rPr>
        <w:t>, а именно,</w:t>
      </w:r>
      <w:r>
        <w:rPr>
          <w:color w:val="000000"/>
          <w:sz w:val="28"/>
          <w:szCs w:val="28"/>
        </w:rPr>
        <w:t xml:space="preserve"> зачеркнута фр</w:t>
      </w:r>
      <w:r w:rsidR="008F4748">
        <w:rPr>
          <w:color w:val="000000"/>
          <w:sz w:val="28"/>
          <w:szCs w:val="28"/>
        </w:rPr>
        <w:t>аза «с применением видеозаписи» вместо фразы «в присутствии понятых»</w:t>
      </w:r>
      <w:r w:rsidR="0060350E">
        <w:rPr>
          <w:color w:val="000000"/>
          <w:sz w:val="28"/>
          <w:szCs w:val="28"/>
        </w:rPr>
        <w:t xml:space="preserve"> не имеет правового значения для квалификации правонарушения, поскольку </w:t>
      </w:r>
      <w:r w:rsidR="00626215">
        <w:rPr>
          <w:color w:val="000000"/>
          <w:sz w:val="28"/>
          <w:szCs w:val="28"/>
        </w:rPr>
        <w:t xml:space="preserve">диск </w:t>
      </w:r>
      <w:r w:rsidR="00CF37F8">
        <w:rPr>
          <w:color w:val="000000"/>
          <w:sz w:val="28"/>
          <w:szCs w:val="28"/>
        </w:rPr>
        <w:t xml:space="preserve">с </w:t>
      </w:r>
      <w:r w:rsidR="00CF37F8">
        <w:rPr>
          <w:sz w:val="28"/>
          <w:szCs w:val="28"/>
        </w:rPr>
        <w:t xml:space="preserve">видеозаписью процедуры освидетельствования на состояние алкогольного опьянения представлен в материалы дела, соответственно, присутствие понятых </w:t>
      </w:r>
      <w:r w:rsidR="00F129F4">
        <w:rPr>
          <w:sz w:val="28"/>
          <w:szCs w:val="28"/>
        </w:rPr>
        <w:t xml:space="preserve">в соответствии с ч. 2 ст. 25.7 </w:t>
      </w:r>
      <w:r w:rsidR="000A657B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F129F4">
        <w:rPr>
          <w:sz w:val="28"/>
          <w:szCs w:val="28"/>
        </w:rPr>
        <w:t>не является обязательным.</w:t>
      </w:r>
    </w:p>
    <w:p w:rsidR="00A00BF7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проведением процедуры освидетельствования </w:t>
      </w:r>
      <w:r w:rsidR="0082428D">
        <w:rPr>
          <w:sz w:val="28"/>
          <w:szCs w:val="28"/>
        </w:rPr>
        <w:t xml:space="preserve">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82428D">
        <w:rPr>
          <w:color w:val="000000"/>
          <w:sz w:val="28"/>
          <w:szCs w:val="28"/>
        </w:rPr>
        <w:t xml:space="preserve">Майнингеру И.А. были </w:t>
      </w:r>
      <w:r w:rsidR="0082428D">
        <w:rPr>
          <w:sz w:val="28"/>
          <w:szCs w:val="28"/>
        </w:rPr>
        <w:t>разъяснены, на видеозаписи он сказал, что они ему понятны.</w:t>
      </w:r>
    </w:p>
    <w:p w:rsidR="003E49D0" w:rsidP="003E4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использования автомобиля для осуществления трудовой деятельности, перевозки супруги и ребенка не является основанием для освобождения от административной ответственности.</w:t>
      </w:r>
    </w:p>
    <w:p w:rsidR="00531875" w:rsidP="005318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доводы </w:t>
      </w:r>
      <w:r>
        <w:rPr>
          <w:color w:val="000000"/>
          <w:sz w:val="28"/>
          <w:szCs w:val="28"/>
        </w:rPr>
        <w:t xml:space="preserve">Майнингера И.А. </w:t>
      </w:r>
      <w:r>
        <w:rPr>
          <w:sz w:val="28"/>
          <w:szCs w:val="28"/>
        </w:rPr>
        <w:t xml:space="preserve">не содержат правовых аргументов, ставящих под сомнение наличие в </w:t>
      </w:r>
      <w:r w:rsidR="003E49D0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действиях состава вмененного административного правонарушения.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0164C2">
        <w:rPr>
          <w:color w:val="000000"/>
          <w:sz w:val="28"/>
          <w:szCs w:val="28"/>
        </w:rPr>
        <w:t>Майнингер</w:t>
      </w:r>
      <w:r w:rsidR="003E0575">
        <w:rPr>
          <w:color w:val="000000"/>
          <w:sz w:val="28"/>
          <w:szCs w:val="28"/>
        </w:rPr>
        <w:t>ом</w:t>
      </w:r>
      <w:r w:rsidR="000164C2">
        <w:rPr>
          <w:color w:val="000000"/>
          <w:sz w:val="28"/>
          <w:szCs w:val="28"/>
        </w:rPr>
        <w:t xml:space="preserve"> И.А.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0164C2">
        <w:rPr>
          <w:color w:val="000000"/>
          <w:sz w:val="28"/>
          <w:szCs w:val="28"/>
        </w:rPr>
        <w:t>Майнингер</w:t>
      </w:r>
      <w:r w:rsidR="003E0575">
        <w:rPr>
          <w:color w:val="000000"/>
          <w:sz w:val="28"/>
          <w:szCs w:val="28"/>
        </w:rPr>
        <w:t>а</w:t>
      </w:r>
      <w:r w:rsidR="000164C2">
        <w:rPr>
          <w:color w:val="000000"/>
          <w:sz w:val="28"/>
          <w:szCs w:val="28"/>
        </w:rPr>
        <w:t xml:space="preserve"> И.А.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3E0575" w:rsidP="003E05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не установлено.</w:t>
      </w:r>
    </w:p>
    <w:p w:rsidR="003E0575" w:rsidP="003E05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сведениям из информационных баз данных ГИБДД </w:t>
      </w:r>
      <w:r>
        <w:rPr>
          <w:color w:val="000000"/>
          <w:sz w:val="28"/>
          <w:szCs w:val="28"/>
        </w:rPr>
        <w:t xml:space="preserve">Майнингер И.А. </w:t>
      </w:r>
      <w:r>
        <w:rPr>
          <w:sz w:val="28"/>
          <w:szCs w:val="28"/>
        </w:rPr>
        <w:t xml:space="preserve">ранее привлекался к административной ответственности за совершение административных правонарушений в области дорожного движения. </w:t>
      </w:r>
    </w:p>
    <w:p w:rsidR="00210327" w:rsidP="00210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 xml:space="preserve">, его имущественное положение, отсутствие смягчающих и наличие отягчающего административную ответственность обстоятельств, и полагает возможным назначить </w:t>
      </w:r>
      <w:r w:rsidR="000164C2">
        <w:rPr>
          <w:color w:val="000000"/>
          <w:sz w:val="28"/>
          <w:szCs w:val="28"/>
        </w:rPr>
        <w:t>Майнингер</w:t>
      </w:r>
      <w:r w:rsidR="003E0575">
        <w:rPr>
          <w:color w:val="000000"/>
          <w:sz w:val="28"/>
          <w:szCs w:val="28"/>
        </w:rPr>
        <w:t>у</w:t>
      </w:r>
      <w:r w:rsidR="000164C2">
        <w:rPr>
          <w:color w:val="000000"/>
          <w:sz w:val="28"/>
          <w:szCs w:val="28"/>
        </w:rPr>
        <w:t xml:space="preserve"> И.А.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административное наказание в виде </w:t>
      </w:r>
      <w:r>
        <w:rPr>
          <w:sz w:val="28"/>
          <w:szCs w:val="28"/>
        </w:rPr>
        <w:t xml:space="preserve">административного штрафа с лишением права управления транспортными средствами.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49789C" w:rsidP="00210327">
      <w:pPr>
        <w:jc w:val="both"/>
        <w:rPr>
          <w:sz w:val="28"/>
          <w:szCs w:val="28"/>
        </w:rPr>
      </w:pPr>
    </w:p>
    <w:p w:rsidR="0049789C" w:rsidP="004978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3E0575">
        <w:rPr>
          <w:color w:val="000000"/>
          <w:sz w:val="28"/>
          <w:szCs w:val="28"/>
        </w:rPr>
        <w:t>Майнингера</w:t>
      </w:r>
      <w:r w:rsidR="003E0575">
        <w:rPr>
          <w:color w:val="000000"/>
          <w:sz w:val="28"/>
          <w:szCs w:val="28"/>
        </w:rPr>
        <w:t xml:space="preserve"> </w:t>
      </w:r>
      <w:r w:rsidR="0039109A">
        <w:rPr>
          <w:color w:val="000000"/>
          <w:sz w:val="28"/>
          <w:szCs w:val="28"/>
        </w:rPr>
        <w:t>ИА</w:t>
      </w:r>
      <w:r w:rsidR="003E057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</w:t>
      </w:r>
      <w:r>
        <w:rPr>
          <w:bCs/>
          <w:sz w:val="28"/>
          <w:szCs w:val="28"/>
        </w:rPr>
        <w:t xml:space="preserve">назначить административное наказание в виде административного штрафа в размере </w:t>
      </w:r>
      <w:r w:rsidR="00CF1F93">
        <w:rPr>
          <w:bCs/>
          <w:sz w:val="28"/>
          <w:szCs w:val="28"/>
        </w:rPr>
        <w:t>45</w:t>
      </w:r>
      <w:r>
        <w:rPr>
          <w:bCs/>
          <w:sz w:val="28"/>
          <w:szCs w:val="28"/>
        </w:rPr>
        <w:t>000 (</w:t>
      </w:r>
      <w:r w:rsidR="00CF1F93">
        <w:rPr>
          <w:bCs/>
          <w:sz w:val="28"/>
          <w:szCs w:val="28"/>
        </w:rPr>
        <w:t>сорок пять</w:t>
      </w:r>
      <w:r>
        <w:rPr>
          <w:bCs/>
          <w:sz w:val="28"/>
          <w:szCs w:val="28"/>
        </w:rPr>
        <w:t xml:space="preserve"> тысяч) рублей с лишением права управления транспортными средствами на срок 1 (один) год </w:t>
      </w:r>
      <w:r w:rsidR="00E546CA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(</w:t>
      </w:r>
      <w:r w:rsidR="00E546CA">
        <w:rPr>
          <w:bCs/>
          <w:sz w:val="28"/>
          <w:szCs w:val="28"/>
        </w:rPr>
        <w:t>шесть</w:t>
      </w:r>
      <w:r>
        <w:rPr>
          <w:bCs/>
          <w:sz w:val="28"/>
          <w:szCs w:val="28"/>
        </w:rPr>
        <w:t>) месяцев.</w:t>
      </w:r>
    </w:p>
    <w:p w:rsidR="0049789C" w:rsidP="0049789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ХМАО - Югре) ИНН 8601010390 КПП 860101001 БИК 007162163 кор/счет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>в РКЦ Ханты-Мансийск//УФК по ХМАО-Югре г. Ханты-Мансийск ОКТМО 71824000 КБК 18811601121010001140 счета получателя плате</w:t>
      </w:r>
      <w:r w:rsidR="00DA0D98">
        <w:rPr>
          <w:bCs/>
          <w:sz w:val="28"/>
          <w:szCs w:val="28"/>
        </w:rPr>
        <w:t>жа 03100643000000018700 УИН 1881048625031000</w:t>
      </w:r>
      <w:r w:rsidR="0013621B">
        <w:rPr>
          <w:bCs/>
          <w:sz w:val="28"/>
          <w:szCs w:val="28"/>
        </w:rPr>
        <w:t>1</w:t>
      </w:r>
      <w:r w:rsidR="003E0575">
        <w:rPr>
          <w:bCs/>
          <w:sz w:val="28"/>
          <w:szCs w:val="28"/>
        </w:rPr>
        <w:t>861</w:t>
      </w:r>
      <w:r>
        <w:rPr>
          <w:bCs/>
          <w:sz w:val="28"/>
          <w:szCs w:val="28"/>
        </w:rPr>
        <w:t xml:space="preserve">, идентификатор плательщика </w:t>
      </w:r>
      <w:r w:rsidR="0039109A">
        <w:rPr>
          <w:bCs/>
          <w:sz w:val="28"/>
          <w:szCs w:val="28"/>
        </w:rPr>
        <w:t>*</w:t>
      </w:r>
    </w:p>
    <w:p w:rsidR="0049789C" w:rsidP="0049789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6D5EA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 </w:t>
      </w:r>
    </w:p>
    <w:p w:rsidR="0093259B" w:rsidP="008D5B1E">
      <w:pPr>
        <w:jc w:val="both"/>
        <w:rPr>
          <w:rFonts w:eastAsia="Calibri"/>
          <w:sz w:val="28"/>
          <w:szCs w:val="28"/>
          <w:lang w:eastAsia="en-US"/>
        </w:rPr>
      </w:pPr>
    </w:p>
    <w:p w:rsidR="000618C2" w:rsidP="000618C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0618C2" w:rsidP="000618C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621B">
        <w:rPr>
          <w:sz w:val="28"/>
          <w:szCs w:val="28"/>
        </w:rPr>
        <w:tab/>
      </w:r>
      <w:r w:rsidR="000A657B">
        <w:rPr>
          <w:sz w:val="28"/>
          <w:szCs w:val="28"/>
        </w:rPr>
        <w:tab/>
      </w:r>
      <w:r w:rsidR="000A657B">
        <w:rPr>
          <w:sz w:val="28"/>
          <w:szCs w:val="28"/>
        </w:rPr>
        <w:tab/>
      </w:r>
      <w:r w:rsidR="000A657B">
        <w:rPr>
          <w:sz w:val="28"/>
          <w:szCs w:val="28"/>
        </w:rPr>
        <w:tab/>
      </w:r>
      <w:r>
        <w:rPr>
          <w:sz w:val="28"/>
          <w:szCs w:val="28"/>
        </w:rPr>
        <w:t>А.Л. Бредихина</w:t>
      </w:r>
    </w:p>
    <w:p w:rsidR="00510B8C" w:rsidP="00361D43">
      <w:pPr>
        <w:jc w:val="both"/>
        <w:rPr>
          <w:rFonts w:eastAsia="Calibri"/>
          <w:sz w:val="28"/>
          <w:szCs w:val="28"/>
          <w:lang w:eastAsia="en-US"/>
        </w:rPr>
      </w:pPr>
    </w:p>
    <w:p w:rsidR="0039109A" w:rsidP="0039109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</w:t>
      </w:r>
    </w:p>
    <w:p w:rsidR="0039109A" w:rsidP="00361D43">
      <w:pPr>
        <w:jc w:val="both"/>
        <w:rPr>
          <w:rFonts w:eastAsia="Calibri"/>
          <w:sz w:val="28"/>
          <w:szCs w:val="28"/>
          <w:lang w:eastAsia="en-US"/>
        </w:rPr>
      </w:pPr>
    </w:p>
    <w:sectPr w:rsidSect="000A657B">
      <w:headerReference w:type="default" r:id="rId5"/>
      <w:pgSz w:w="11906" w:h="16838"/>
      <w:pgMar w:top="1134" w:right="851" w:bottom="1134" w:left="164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11E3D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9109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00314"/>
    <w:rsid w:val="00010D31"/>
    <w:rsid w:val="0001146A"/>
    <w:rsid w:val="00014A05"/>
    <w:rsid w:val="0001547C"/>
    <w:rsid w:val="000164C2"/>
    <w:rsid w:val="00017A80"/>
    <w:rsid w:val="000209B0"/>
    <w:rsid w:val="00022C03"/>
    <w:rsid w:val="0004571E"/>
    <w:rsid w:val="000605F9"/>
    <w:rsid w:val="000618C2"/>
    <w:rsid w:val="000659F5"/>
    <w:rsid w:val="00083066"/>
    <w:rsid w:val="0008411C"/>
    <w:rsid w:val="000A657B"/>
    <w:rsid w:val="000D5B12"/>
    <w:rsid w:val="000E1968"/>
    <w:rsid w:val="000F355C"/>
    <w:rsid w:val="00125028"/>
    <w:rsid w:val="00135AB1"/>
    <w:rsid w:val="0013621B"/>
    <w:rsid w:val="00143E00"/>
    <w:rsid w:val="00152412"/>
    <w:rsid w:val="00190CD8"/>
    <w:rsid w:val="0019499A"/>
    <w:rsid w:val="00197CDC"/>
    <w:rsid w:val="001B1BDF"/>
    <w:rsid w:val="001D129C"/>
    <w:rsid w:val="001D1DB0"/>
    <w:rsid w:val="001E2A11"/>
    <w:rsid w:val="001E3103"/>
    <w:rsid w:val="00210327"/>
    <w:rsid w:val="00211A81"/>
    <w:rsid w:val="00223556"/>
    <w:rsid w:val="00224AF9"/>
    <w:rsid w:val="0024520F"/>
    <w:rsid w:val="00253D7C"/>
    <w:rsid w:val="002674AB"/>
    <w:rsid w:val="0028569D"/>
    <w:rsid w:val="002859F4"/>
    <w:rsid w:val="00294C3D"/>
    <w:rsid w:val="00295867"/>
    <w:rsid w:val="002A6818"/>
    <w:rsid w:val="002D4FCF"/>
    <w:rsid w:val="002E2ACB"/>
    <w:rsid w:val="002F16EC"/>
    <w:rsid w:val="002F1F54"/>
    <w:rsid w:val="00303986"/>
    <w:rsid w:val="00311E3D"/>
    <w:rsid w:val="00313B62"/>
    <w:rsid w:val="00313DF7"/>
    <w:rsid w:val="00322196"/>
    <w:rsid w:val="00322E31"/>
    <w:rsid w:val="00325A2B"/>
    <w:rsid w:val="00327B0F"/>
    <w:rsid w:val="00336CD5"/>
    <w:rsid w:val="00340325"/>
    <w:rsid w:val="003417E0"/>
    <w:rsid w:val="003531FD"/>
    <w:rsid w:val="00353549"/>
    <w:rsid w:val="003608CF"/>
    <w:rsid w:val="00361D43"/>
    <w:rsid w:val="003640A9"/>
    <w:rsid w:val="00373A5C"/>
    <w:rsid w:val="00374B51"/>
    <w:rsid w:val="00380D60"/>
    <w:rsid w:val="00386BED"/>
    <w:rsid w:val="0039109A"/>
    <w:rsid w:val="00395F42"/>
    <w:rsid w:val="0039610A"/>
    <w:rsid w:val="003A0A77"/>
    <w:rsid w:val="003B1F7C"/>
    <w:rsid w:val="003B4799"/>
    <w:rsid w:val="003B4952"/>
    <w:rsid w:val="003B67F8"/>
    <w:rsid w:val="003C423E"/>
    <w:rsid w:val="003D4252"/>
    <w:rsid w:val="003D6546"/>
    <w:rsid w:val="003D69F0"/>
    <w:rsid w:val="003E0575"/>
    <w:rsid w:val="003E49D0"/>
    <w:rsid w:val="003E5A88"/>
    <w:rsid w:val="003E6BA9"/>
    <w:rsid w:val="00407DBC"/>
    <w:rsid w:val="00425CC6"/>
    <w:rsid w:val="00447FC9"/>
    <w:rsid w:val="00481A99"/>
    <w:rsid w:val="00492DF3"/>
    <w:rsid w:val="0049789C"/>
    <w:rsid w:val="004B5525"/>
    <w:rsid w:val="004C04A5"/>
    <w:rsid w:val="004C3111"/>
    <w:rsid w:val="004D7125"/>
    <w:rsid w:val="004E21FD"/>
    <w:rsid w:val="004E69BC"/>
    <w:rsid w:val="00500987"/>
    <w:rsid w:val="005020D1"/>
    <w:rsid w:val="00510B8C"/>
    <w:rsid w:val="00531875"/>
    <w:rsid w:val="005355FA"/>
    <w:rsid w:val="00555449"/>
    <w:rsid w:val="005700BA"/>
    <w:rsid w:val="00576477"/>
    <w:rsid w:val="00582320"/>
    <w:rsid w:val="00595FDB"/>
    <w:rsid w:val="00597210"/>
    <w:rsid w:val="005A312D"/>
    <w:rsid w:val="005A381B"/>
    <w:rsid w:val="005A5CDF"/>
    <w:rsid w:val="005B5571"/>
    <w:rsid w:val="005B56BF"/>
    <w:rsid w:val="005C0DFB"/>
    <w:rsid w:val="005C1595"/>
    <w:rsid w:val="005C3C9E"/>
    <w:rsid w:val="005D0F3B"/>
    <w:rsid w:val="005D5DE2"/>
    <w:rsid w:val="005D5F1E"/>
    <w:rsid w:val="005D6E40"/>
    <w:rsid w:val="005D7C51"/>
    <w:rsid w:val="0060350E"/>
    <w:rsid w:val="00603B13"/>
    <w:rsid w:val="00611B60"/>
    <w:rsid w:val="00615262"/>
    <w:rsid w:val="00626215"/>
    <w:rsid w:val="00626541"/>
    <w:rsid w:val="00632682"/>
    <w:rsid w:val="006339D1"/>
    <w:rsid w:val="006378CE"/>
    <w:rsid w:val="00664FFB"/>
    <w:rsid w:val="00677FB1"/>
    <w:rsid w:val="00680D8D"/>
    <w:rsid w:val="00685055"/>
    <w:rsid w:val="0069038C"/>
    <w:rsid w:val="00692C34"/>
    <w:rsid w:val="00697CA8"/>
    <w:rsid w:val="006A329B"/>
    <w:rsid w:val="006A6DFA"/>
    <w:rsid w:val="006B256A"/>
    <w:rsid w:val="006B4E2B"/>
    <w:rsid w:val="006D5EAC"/>
    <w:rsid w:val="006E108F"/>
    <w:rsid w:val="006E2D12"/>
    <w:rsid w:val="0070109B"/>
    <w:rsid w:val="00703998"/>
    <w:rsid w:val="00724639"/>
    <w:rsid w:val="007351D9"/>
    <w:rsid w:val="0074121C"/>
    <w:rsid w:val="00744424"/>
    <w:rsid w:val="00747A07"/>
    <w:rsid w:val="00747A4C"/>
    <w:rsid w:val="00750D0A"/>
    <w:rsid w:val="00793593"/>
    <w:rsid w:val="007F009A"/>
    <w:rsid w:val="00803FA4"/>
    <w:rsid w:val="0080558F"/>
    <w:rsid w:val="008211CC"/>
    <w:rsid w:val="0082428D"/>
    <w:rsid w:val="008254E7"/>
    <w:rsid w:val="0083100F"/>
    <w:rsid w:val="00834E24"/>
    <w:rsid w:val="00837AE7"/>
    <w:rsid w:val="00852AFB"/>
    <w:rsid w:val="00870C2E"/>
    <w:rsid w:val="008966B1"/>
    <w:rsid w:val="008B2237"/>
    <w:rsid w:val="008C2FFA"/>
    <w:rsid w:val="008D5B1E"/>
    <w:rsid w:val="008D696A"/>
    <w:rsid w:val="008E18B8"/>
    <w:rsid w:val="008E1B40"/>
    <w:rsid w:val="008E5ED4"/>
    <w:rsid w:val="008F4748"/>
    <w:rsid w:val="008F6352"/>
    <w:rsid w:val="00926D0C"/>
    <w:rsid w:val="00926F40"/>
    <w:rsid w:val="0093259B"/>
    <w:rsid w:val="00932B18"/>
    <w:rsid w:val="00934A2C"/>
    <w:rsid w:val="0094350E"/>
    <w:rsid w:val="00960A22"/>
    <w:rsid w:val="00962D58"/>
    <w:rsid w:val="00971522"/>
    <w:rsid w:val="009729A2"/>
    <w:rsid w:val="00972E77"/>
    <w:rsid w:val="009871DC"/>
    <w:rsid w:val="009903B5"/>
    <w:rsid w:val="009908E9"/>
    <w:rsid w:val="00995A0E"/>
    <w:rsid w:val="009A1054"/>
    <w:rsid w:val="009B4F75"/>
    <w:rsid w:val="009B5E6A"/>
    <w:rsid w:val="009C602B"/>
    <w:rsid w:val="009D29A4"/>
    <w:rsid w:val="009D4680"/>
    <w:rsid w:val="009D58EE"/>
    <w:rsid w:val="009E0483"/>
    <w:rsid w:val="009E06EC"/>
    <w:rsid w:val="009E0AA8"/>
    <w:rsid w:val="00A00BF7"/>
    <w:rsid w:val="00A07BA5"/>
    <w:rsid w:val="00A20969"/>
    <w:rsid w:val="00A22FE6"/>
    <w:rsid w:val="00A36BC0"/>
    <w:rsid w:val="00A4266B"/>
    <w:rsid w:val="00A44A14"/>
    <w:rsid w:val="00A458BD"/>
    <w:rsid w:val="00A57F4B"/>
    <w:rsid w:val="00A63A3F"/>
    <w:rsid w:val="00A65321"/>
    <w:rsid w:val="00A67E31"/>
    <w:rsid w:val="00A833A9"/>
    <w:rsid w:val="00AA35DB"/>
    <w:rsid w:val="00AA72F0"/>
    <w:rsid w:val="00AB1139"/>
    <w:rsid w:val="00AB262B"/>
    <w:rsid w:val="00AC2BEB"/>
    <w:rsid w:val="00AD13A9"/>
    <w:rsid w:val="00AD4A21"/>
    <w:rsid w:val="00AF2BA3"/>
    <w:rsid w:val="00AF40C5"/>
    <w:rsid w:val="00AF4401"/>
    <w:rsid w:val="00B04D22"/>
    <w:rsid w:val="00B11EFA"/>
    <w:rsid w:val="00B14E30"/>
    <w:rsid w:val="00B328EF"/>
    <w:rsid w:val="00B4024F"/>
    <w:rsid w:val="00B40EE1"/>
    <w:rsid w:val="00B55AA4"/>
    <w:rsid w:val="00B625BE"/>
    <w:rsid w:val="00B73151"/>
    <w:rsid w:val="00B75F79"/>
    <w:rsid w:val="00B8660A"/>
    <w:rsid w:val="00B90D77"/>
    <w:rsid w:val="00B933B1"/>
    <w:rsid w:val="00B93B87"/>
    <w:rsid w:val="00BB59BD"/>
    <w:rsid w:val="00BB6C5F"/>
    <w:rsid w:val="00BE1747"/>
    <w:rsid w:val="00BE3D0D"/>
    <w:rsid w:val="00BE4E1B"/>
    <w:rsid w:val="00BE65A7"/>
    <w:rsid w:val="00BF1E4F"/>
    <w:rsid w:val="00BF2A72"/>
    <w:rsid w:val="00C00985"/>
    <w:rsid w:val="00C02AE5"/>
    <w:rsid w:val="00C07EE5"/>
    <w:rsid w:val="00C1161A"/>
    <w:rsid w:val="00C123F0"/>
    <w:rsid w:val="00C21167"/>
    <w:rsid w:val="00C22C7D"/>
    <w:rsid w:val="00C34580"/>
    <w:rsid w:val="00C55F50"/>
    <w:rsid w:val="00C750F2"/>
    <w:rsid w:val="00C7614E"/>
    <w:rsid w:val="00C81139"/>
    <w:rsid w:val="00C85637"/>
    <w:rsid w:val="00CA2ADC"/>
    <w:rsid w:val="00CC72D8"/>
    <w:rsid w:val="00CE72DE"/>
    <w:rsid w:val="00CE76D8"/>
    <w:rsid w:val="00CF1F93"/>
    <w:rsid w:val="00CF37F8"/>
    <w:rsid w:val="00CF6E36"/>
    <w:rsid w:val="00D14147"/>
    <w:rsid w:val="00D15B49"/>
    <w:rsid w:val="00D17F0E"/>
    <w:rsid w:val="00D25FA8"/>
    <w:rsid w:val="00D310DD"/>
    <w:rsid w:val="00D321D9"/>
    <w:rsid w:val="00D40036"/>
    <w:rsid w:val="00D5197D"/>
    <w:rsid w:val="00D555C7"/>
    <w:rsid w:val="00D562C3"/>
    <w:rsid w:val="00D576BD"/>
    <w:rsid w:val="00D6168A"/>
    <w:rsid w:val="00D635C5"/>
    <w:rsid w:val="00D81326"/>
    <w:rsid w:val="00D97EC5"/>
    <w:rsid w:val="00DA0D98"/>
    <w:rsid w:val="00DB7E00"/>
    <w:rsid w:val="00DE6E19"/>
    <w:rsid w:val="00E17DAE"/>
    <w:rsid w:val="00E17DD2"/>
    <w:rsid w:val="00E40728"/>
    <w:rsid w:val="00E428D5"/>
    <w:rsid w:val="00E508F5"/>
    <w:rsid w:val="00E546CA"/>
    <w:rsid w:val="00E56339"/>
    <w:rsid w:val="00E65D27"/>
    <w:rsid w:val="00E66A43"/>
    <w:rsid w:val="00E72E47"/>
    <w:rsid w:val="00E826D0"/>
    <w:rsid w:val="00E82C02"/>
    <w:rsid w:val="00E91B40"/>
    <w:rsid w:val="00E936D7"/>
    <w:rsid w:val="00EA004D"/>
    <w:rsid w:val="00EA26D0"/>
    <w:rsid w:val="00EB400E"/>
    <w:rsid w:val="00EC0906"/>
    <w:rsid w:val="00EC091F"/>
    <w:rsid w:val="00EC5DDC"/>
    <w:rsid w:val="00ED084F"/>
    <w:rsid w:val="00ED33E4"/>
    <w:rsid w:val="00EE0AC6"/>
    <w:rsid w:val="00EE361D"/>
    <w:rsid w:val="00EF47B3"/>
    <w:rsid w:val="00EF6B20"/>
    <w:rsid w:val="00F07DA1"/>
    <w:rsid w:val="00F129F4"/>
    <w:rsid w:val="00F23C6A"/>
    <w:rsid w:val="00F313DD"/>
    <w:rsid w:val="00F35462"/>
    <w:rsid w:val="00F44460"/>
    <w:rsid w:val="00F46153"/>
    <w:rsid w:val="00F4711B"/>
    <w:rsid w:val="00F52603"/>
    <w:rsid w:val="00FA416B"/>
    <w:rsid w:val="00FB042A"/>
    <w:rsid w:val="00FB2500"/>
    <w:rsid w:val="00FB3736"/>
    <w:rsid w:val="00FD1658"/>
    <w:rsid w:val="00FE015A"/>
    <w:rsid w:val="00FE342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F442DE-EB3C-44DF-9261-1EB875C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F73EC-0C10-46CB-A5B7-6BAE5E566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